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8B" w:rsidRPr="000942E6" w:rsidRDefault="000C548B" w:rsidP="000C548B">
      <w:pPr>
        <w:spacing w:after="0" w:line="240" w:lineRule="auto"/>
        <w:jc w:val="center"/>
        <w:rPr>
          <w:rFonts w:ascii="Arial" w:hAnsi="Arial" w:cs="Arial"/>
          <w:b/>
          <w:lang w:val="mn-MN"/>
        </w:rPr>
      </w:pPr>
      <w:r w:rsidRPr="000942E6">
        <w:rPr>
          <w:rFonts w:ascii="Arial" w:hAnsi="Arial" w:cs="Arial"/>
          <w:b/>
          <w:lang w:val="mn-MN"/>
        </w:rPr>
        <w:t>ТӨРИЙН ӨМЧИЙН БОДЛОГО, ЗОХИЦУУЛАЛТЫН ГАЗАРТ</w:t>
      </w:r>
    </w:p>
    <w:p w:rsidR="000C548B" w:rsidRPr="000942E6" w:rsidRDefault="000C548B" w:rsidP="000C548B">
      <w:pPr>
        <w:spacing w:after="0" w:line="240" w:lineRule="auto"/>
        <w:jc w:val="center"/>
        <w:rPr>
          <w:rFonts w:ascii="Arial" w:hAnsi="Arial" w:cs="Arial"/>
          <w:b/>
          <w:lang w:val="mn-MN"/>
        </w:rPr>
      </w:pPr>
      <w:r w:rsidRPr="000942E6">
        <w:rPr>
          <w:rFonts w:ascii="Arial" w:hAnsi="Arial" w:cs="Arial"/>
          <w:b/>
          <w:lang w:val="mn-MN"/>
        </w:rPr>
        <w:t xml:space="preserve">ИРҮҮЛСЭН ӨРГӨДӨЛ, ГОМДЛЫН ШИЙДВЭРЛЭЛТИЙН ТАЙЛАН </w:t>
      </w:r>
    </w:p>
    <w:p w:rsidR="00685AEC" w:rsidRPr="000942E6" w:rsidRDefault="00685AEC" w:rsidP="00685AEC">
      <w:pPr>
        <w:spacing w:after="0"/>
        <w:jc w:val="center"/>
        <w:rPr>
          <w:rFonts w:ascii="Arial" w:hAnsi="Arial" w:cs="Arial"/>
          <w:lang w:val="mn-MN"/>
        </w:rPr>
      </w:pPr>
      <w:r w:rsidRPr="000942E6">
        <w:rPr>
          <w:rFonts w:ascii="Arial" w:hAnsi="Arial" w:cs="Arial"/>
          <w:lang w:val="mn-MN"/>
        </w:rPr>
        <w:t>(2018 оны 3 дугаар улирлын байдлаар)</w:t>
      </w:r>
    </w:p>
    <w:p w:rsidR="00685AEC" w:rsidRPr="000942E6" w:rsidRDefault="00685AEC" w:rsidP="00685AEC">
      <w:pPr>
        <w:spacing w:after="0"/>
        <w:jc w:val="center"/>
        <w:rPr>
          <w:rFonts w:ascii="Arial" w:hAnsi="Arial" w:cs="Arial"/>
          <w:lang w:val="mn-MN"/>
        </w:rPr>
      </w:pPr>
    </w:p>
    <w:p w:rsidR="00685AEC" w:rsidRPr="000942E6" w:rsidRDefault="00685AEC" w:rsidP="00685AEC">
      <w:pPr>
        <w:spacing w:after="0"/>
        <w:rPr>
          <w:rFonts w:ascii="Arial" w:hAnsi="Arial" w:cs="Arial"/>
          <w:lang w:val="mn-MN"/>
        </w:rPr>
      </w:pPr>
      <w:r w:rsidRPr="000942E6">
        <w:rPr>
          <w:rFonts w:ascii="Arial" w:hAnsi="Arial" w:cs="Arial"/>
          <w:lang w:val="mn-MN"/>
        </w:rPr>
        <w:t xml:space="preserve">2018.09.28                                                                                           </w:t>
      </w:r>
      <w:r w:rsidR="003017A0" w:rsidRPr="000942E6">
        <w:rPr>
          <w:rFonts w:ascii="Arial" w:hAnsi="Arial" w:cs="Arial"/>
          <w:lang w:val="mn-MN"/>
        </w:rPr>
        <w:t xml:space="preserve">              </w:t>
      </w:r>
      <w:r w:rsidRPr="000942E6">
        <w:rPr>
          <w:rFonts w:ascii="Arial" w:hAnsi="Arial" w:cs="Arial"/>
          <w:lang w:val="mn-MN"/>
        </w:rPr>
        <w:t xml:space="preserve"> Улаанбаатар хот</w:t>
      </w:r>
    </w:p>
    <w:p w:rsidR="00685AEC" w:rsidRPr="000942E6" w:rsidRDefault="00685AEC" w:rsidP="00685AEC">
      <w:pPr>
        <w:spacing w:after="0"/>
        <w:rPr>
          <w:rFonts w:ascii="Arial" w:hAnsi="Arial" w:cs="Arial"/>
          <w:sz w:val="16"/>
          <w:lang w:val="mn-MN"/>
        </w:rPr>
      </w:pPr>
    </w:p>
    <w:p w:rsidR="00685AEC" w:rsidRPr="000942E6" w:rsidRDefault="00685AEC" w:rsidP="00685AEC">
      <w:pPr>
        <w:spacing w:after="120"/>
        <w:ind w:firstLine="720"/>
        <w:jc w:val="both"/>
        <w:rPr>
          <w:rFonts w:ascii="Arial" w:hAnsi="Arial" w:cs="Arial"/>
          <w:bCs/>
          <w:color w:val="333333"/>
          <w:shd w:val="clear" w:color="auto" w:fill="FFFFFF"/>
          <w:lang w:val="mn-MN"/>
        </w:rPr>
      </w:pPr>
      <w:r w:rsidRPr="000942E6">
        <w:rPr>
          <w:rFonts w:ascii="Arial" w:hAnsi="Arial" w:cs="Arial"/>
          <w:bCs/>
          <w:color w:val="333333"/>
          <w:shd w:val="clear" w:color="auto" w:fill="FFFFFF"/>
          <w:lang w:val="mn-MN"/>
        </w:rPr>
        <w:t>Иргэдээс төрийн байгууллага, албан тушаалтанд гаргасан өргөдөл, гомдлыг шийдвэрлэх тухай хуулийн дагуу Төрийн өмчийн бодлого, зохицуулалтын газарт хандан байгууллагын албан хаагчид болон иргэдээс ирүүлсэн өргөдөл, гомдлыг хүлээн авч, ангилан, бүртгэлд хамруулан, шийдвэрлэх зохион байгуулалтын арга хэмжээ авч ажиллав. Ирсэн өргөдөл, гомдлын шийдвэрлэх зохион байгуулалтын хүрээнд удирдлагын цохолтын дагуу холбогдох албан хаагчид шилжүүлэн шийдвэрлэлтэд нь бүртгэлээр хяналт тавин ажиллав.</w:t>
      </w:r>
    </w:p>
    <w:p w:rsidR="000C548B" w:rsidRPr="000942E6" w:rsidRDefault="00685AEC" w:rsidP="00F532EA">
      <w:pPr>
        <w:spacing w:after="120"/>
        <w:ind w:firstLine="720"/>
        <w:jc w:val="both"/>
        <w:rPr>
          <w:rFonts w:ascii="Arial" w:hAnsi="Arial" w:cs="Arial"/>
          <w:bCs/>
          <w:color w:val="333333"/>
          <w:shd w:val="clear" w:color="auto" w:fill="FFFFFF"/>
          <w:lang w:val="mn-MN"/>
        </w:rPr>
      </w:pPr>
      <w:r w:rsidRPr="000942E6">
        <w:rPr>
          <w:rFonts w:ascii="Arial" w:hAnsi="Arial" w:cs="Arial"/>
          <w:bCs/>
          <w:color w:val="333333"/>
          <w:shd w:val="clear" w:color="auto" w:fill="FFFFFF"/>
          <w:lang w:val="mn-MN"/>
        </w:rPr>
        <w:t xml:space="preserve">2018 оны 3 дугаар улирлын байдлаар тус байгууллагад нийт 195 өргөдөл, гомдол бичгээр ирүүлснийг хүлээн авч, бүртгэн, ангилж удирдлагын заалтаар холбогдох хэлтсийн хариуцсан албан тушаалтанд шилжүүлэн хуулийн хугацаанд шийдвэрлэхэд хяналт тавин, хариу өгч ажилласан. </w:t>
      </w:r>
    </w:p>
    <w:p w:rsidR="000C548B" w:rsidRPr="000942E6" w:rsidRDefault="000C548B" w:rsidP="000C548B">
      <w:pPr>
        <w:spacing w:after="0" w:line="240" w:lineRule="auto"/>
        <w:jc w:val="right"/>
        <w:rPr>
          <w:rFonts w:ascii="Arial" w:hAnsi="Arial" w:cs="Arial"/>
          <w:i/>
          <w:sz w:val="15"/>
          <w:szCs w:val="15"/>
          <w:lang w:val="mn-MN"/>
        </w:rPr>
      </w:pPr>
      <w:r w:rsidRPr="000942E6">
        <w:rPr>
          <w:rFonts w:ascii="Arial" w:hAnsi="Arial" w:cs="Arial"/>
          <w:bCs/>
          <w:i/>
          <w:sz w:val="15"/>
          <w:szCs w:val="15"/>
          <w:shd w:val="clear" w:color="auto" w:fill="FFFFFF"/>
          <w:lang w:val="mn-MN"/>
        </w:rPr>
        <w:t>1 дүгээр хүснэгт</w:t>
      </w:r>
    </w:p>
    <w:tbl>
      <w:tblPr>
        <w:tblStyle w:val="ListTable1Light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850"/>
        <w:gridCol w:w="851"/>
        <w:gridCol w:w="992"/>
        <w:gridCol w:w="992"/>
        <w:gridCol w:w="1134"/>
        <w:gridCol w:w="709"/>
        <w:gridCol w:w="850"/>
        <w:gridCol w:w="851"/>
        <w:gridCol w:w="709"/>
      </w:tblGrid>
      <w:tr w:rsidR="000C548B" w:rsidRPr="000942E6" w:rsidTr="004711A2">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92" w:type="dxa"/>
            <w:vMerge w:val="restart"/>
            <w:vAlign w:val="center"/>
          </w:tcPr>
          <w:p w:rsidR="000C548B" w:rsidRPr="000942E6" w:rsidRDefault="000C548B" w:rsidP="004532DE">
            <w:pPr>
              <w:jc w:val="center"/>
              <w:rPr>
                <w:rFonts w:ascii="Arial" w:eastAsia="Times New Roman" w:hAnsi="Arial" w:cs="Arial"/>
                <w:sz w:val="15"/>
                <w:szCs w:val="15"/>
                <w:lang w:val="mn-MN"/>
              </w:rPr>
            </w:pPr>
            <w:r w:rsidRPr="000942E6">
              <w:rPr>
                <w:rFonts w:ascii="Arial" w:eastAsia="Times New Roman" w:hAnsi="Arial" w:cs="Arial"/>
                <w:sz w:val="15"/>
                <w:szCs w:val="15"/>
                <w:lang w:val="mn-MN"/>
              </w:rPr>
              <w:t>Д/д</w:t>
            </w:r>
          </w:p>
        </w:tc>
        <w:tc>
          <w:tcPr>
            <w:tcW w:w="1276" w:type="dxa"/>
            <w:vMerge w:val="restart"/>
            <w:vAlign w:val="center"/>
          </w:tcPr>
          <w:p w:rsidR="000C548B" w:rsidRPr="000942E6" w:rsidRDefault="000C548B" w:rsidP="004532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Илгээгч</w:t>
            </w:r>
          </w:p>
        </w:tc>
        <w:tc>
          <w:tcPr>
            <w:tcW w:w="1701" w:type="dxa"/>
            <w:gridSpan w:val="2"/>
            <w:vAlign w:val="center"/>
          </w:tcPr>
          <w:p w:rsidR="000C548B" w:rsidRPr="000942E6" w:rsidRDefault="000C548B" w:rsidP="004532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Ангилал</w:t>
            </w:r>
          </w:p>
        </w:tc>
        <w:tc>
          <w:tcPr>
            <w:tcW w:w="6237" w:type="dxa"/>
            <w:gridSpan w:val="7"/>
            <w:vMerge w:val="restart"/>
            <w:vAlign w:val="center"/>
          </w:tcPr>
          <w:p w:rsidR="000C548B" w:rsidRPr="000942E6" w:rsidRDefault="000C548B" w:rsidP="004532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Агуулга</w:t>
            </w:r>
          </w:p>
        </w:tc>
      </w:tr>
      <w:tr w:rsidR="000C548B" w:rsidRPr="000942E6" w:rsidTr="004711A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92" w:type="dxa"/>
            <w:vMerge/>
            <w:vAlign w:val="center"/>
            <w:hideMark/>
          </w:tcPr>
          <w:p w:rsidR="000C548B" w:rsidRPr="000942E6" w:rsidRDefault="000C548B" w:rsidP="004532DE">
            <w:pPr>
              <w:jc w:val="center"/>
              <w:rPr>
                <w:rFonts w:ascii="Arial" w:eastAsia="Times New Roman" w:hAnsi="Arial" w:cs="Arial"/>
                <w:sz w:val="15"/>
                <w:szCs w:val="15"/>
                <w:lang w:val="mn-MN"/>
              </w:rPr>
            </w:pPr>
          </w:p>
        </w:tc>
        <w:tc>
          <w:tcPr>
            <w:tcW w:w="1276" w:type="dxa"/>
            <w:vMerge/>
            <w:vAlign w:val="center"/>
            <w:hideMark/>
          </w:tcPr>
          <w:p w:rsidR="000C548B" w:rsidRPr="000942E6" w:rsidRDefault="000C548B"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p>
        </w:tc>
        <w:tc>
          <w:tcPr>
            <w:tcW w:w="850" w:type="dxa"/>
            <w:vMerge w:val="restart"/>
            <w:vAlign w:val="center"/>
            <w:hideMark/>
          </w:tcPr>
          <w:p w:rsidR="000C548B" w:rsidRPr="000942E6" w:rsidRDefault="000C548B"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Өргөдөл</w:t>
            </w:r>
          </w:p>
        </w:tc>
        <w:tc>
          <w:tcPr>
            <w:tcW w:w="851" w:type="dxa"/>
            <w:vMerge w:val="restart"/>
            <w:vAlign w:val="center"/>
            <w:hideMark/>
          </w:tcPr>
          <w:p w:rsidR="000C548B" w:rsidRPr="000942E6" w:rsidRDefault="000C548B"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Гомдол</w:t>
            </w:r>
          </w:p>
        </w:tc>
        <w:tc>
          <w:tcPr>
            <w:tcW w:w="6237" w:type="dxa"/>
            <w:gridSpan w:val="7"/>
            <w:vMerge/>
            <w:vAlign w:val="center"/>
          </w:tcPr>
          <w:p w:rsidR="000C548B" w:rsidRPr="000942E6" w:rsidRDefault="000C548B"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p>
        </w:tc>
      </w:tr>
      <w:tr w:rsidR="004711A2" w:rsidRPr="000942E6" w:rsidTr="006B72AF">
        <w:trPr>
          <w:trHeight w:val="588"/>
        </w:trPr>
        <w:tc>
          <w:tcPr>
            <w:cnfStyle w:val="001000000000" w:firstRow="0" w:lastRow="0" w:firstColumn="1" w:lastColumn="0" w:oddVBand="0" w:evenVBand="0" w:oddHBand="0" w:evenHBand="0" w:firstRowFirstColumn="0" w:firstRowLastColumn="0" w:lastRowFirstColumn="0" w:lastRowLastColumn="0"/>
            <w:tcW w:w="392" w:type="dxa"/>
            <w:vMerge/>
            <w:vAlign w:val="center"/>
            <w:hideMark/>
          </w:tcPr>
          <w:p w:rsidR="000C548B" w:rsidRPr="000942E6" w:rsidRDefault="000C548B" w:rsidP="004532DE">
            <w:pPr>
              <w:jc w:val="center"/>
              <w:rPr>
                <w:rFonts w:ascii="Arial" w:eastAsia="Times New Roman" w:hAnsi="Arial" w:cs="Arial"/>
                <w:sz w:val="15"/>
                <w:szCs w:val="15"/>
                <w:lang w:val="mn-MN"/>
              </w:rPr>
            </w:pPr>
          </w:p>
        </w:tc>
        <w:tc>
          <w:tcPr>
            <w:tcW w:w="1276" w:type="dxa"/>
            <w:vMerge/>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p>
        </w:tc>
        <w:tc>
          <w:tcPr>
            <w:tcW w:w="850" w:type="dxa"/>
            <w:vMerge/>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p>
        </w:tc>
        <w:tc>
          <w:tcPr>
            <w:tcW w:w="851" w:type="dxa"/>
            <w:vMerge/>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p>
        </w:tc>
        <w:tc>
          <w:tcPr>
            <w:tcW w:w="992" w:type="dxa"/>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Төрийн өмчит хуулийн этгээдтэй холбоотой</w:t>
            </w:r>
          </w:p>
        </w:tc>
        <w:tc>
          <w:tcPr>
            <w:tcW w:w="992" w:type="dxa"/>
            <w:vAlign w:val="center"/>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Төрийн өмчийн түрээстэй холбоотой</w:t>
            </w:r>
          </w:p>
        </w:tc>
        <w:tc>
          <w:tcPr>
            <w:tcW w:w="1134" w:type="dxa"/>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Өмч хувьчлалын тухай</w:t>
            </w:r>
          </w:p>
        </w:tc>
        <w:tc>
          <w:tcPr>
            <w:tcW w:w="709" w:type="dxa"/>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Чөлөө хүсэх тухай</w:t>
            </w:r>
          </w:p>
        </w:tc>
        <w:tc>
          <w:tcPr>
            <w:tcW w:w="850" w:type="dxa"/>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Ажлаас чөлөө-</w:t>
            </w:r>
            <w:proofErr w:type="spellStart"/>
            <w:r w:rsidRPr="000942E6">
              <w:rPr>
                <w:rFonts w:ascii="Arial" w:eastAsia="Times New Roman" w:hAnsi="Arial" w:cs="Arial"/>
                <w:sz w:val="15"/>
                <w:szCs w:val="15"/>
                <w:lang w:val="mn-MN"/>
              </w:rPr>
              <w:t>лөгдөх</w:t>
            </w:r>
            <w:proofErr w:type="spellEnd"/>
          </w:p>
        </w:tc>
        <w:tc>
          <w:tcPr>
            <w:tcW w:w="851" w:type="dxa"/>
            <w:vAlign w:val="center"/>
            <w:hideMark/>
          </w:tcPr>
          <w:p w:rsidR="000C548B" w:rsidRPr="000942E6" w:rsidRDefault="004711A2"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 xml:space="preserve">Тэтгэж </w:t>
            </w:r>
            <w:r w:rsidR="000C548B" w:rsidRPr="000942E6">
              <w:rPr>
                <w:rFonts w:ascii="Arial" w:eastAsia="Times New Roman" w:hAnsi="Arial" w:cs="Arial"/>
                <w:sz w:val="15"/>
                <w:szCs w:val="15"/>
                <w:lang w:val="mn-MN"/>
              </w:rPr>
              <w:t>хүсэх</w:t>
            </w:r>
          </w:p>
        </w:tc>
        <w:tc>
          <w:tcPr>
            <w:tcW w:w="709" w:type="dxa"/>
            <w:vAlign w:val="center"/>
            <w:hideMark/>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Бусад</w:t>
            </w:r>
          </w:p>
        </w:tc>
      </w:tr>
      <w:tr w:rsidR="004711A2" w:rsidRPr="000942E6" w:rsidTr="006B72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2" w:type="dxa"/>
            <w:vAlign w:val="center"/>
            <w:hideMark/>
          </w:tcPr>
          <w:p w:rsidR="000C548B" w:rsidRPr="000942E6" w:rsidRDefault="00685AEC" w:rsidP="004532DE">
            <w:pPr>
              <w:jc w:val="center"/>
              <w:rPr>
                <w:rFonts w:ascii="Arial" w:eastAsia="Times New Roman" w:hAnsi="Arial" w:cs="Arial"/>
                <w:sz w:val="15"/>
                <w:szCs w:val="15"/>
                <w:lang w:val="mn-MN"/>
              </w:rPr>
            </w:pPr>
            <w:r w:rsidRPr="000942E6">
              <w:rPr>
                <w:rFonts w:ascii="Arial" w:eastAsia="Times New Roman" w:hAnsi="Arial" w:cs="Arial"/>
                <w:sz w:val="15"/>
                <w:szCs w:val="15"/>
                <w:lang w:val="mn-MN"/>
              </w:rPr>
              <w:t>1</w:t>
            </w:r>
          </w:p>
        </w:tc>
        <w:tc>
          <w:tcPr>
            <w:tcW w:w="1276" w:type="dxa"/>
            <w:vAlign w:val="center"/>
            <w:hideMark/>
          </w:tcPr>
          <w:p w:rsidR="000C548B" w:rsidRPr="000942E6" w:rsidRDefault="000C548B"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Иргэн</w:t>
            </w:r>
          </w:p>
        </w:tc>
        <w:tc>
          <w:tcPr>
            <w:tcW w:w="850"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100</w:t>
            </w:r>
          </w:p>
        </w:tc>
        <w:tc>
          <w:tcPr>
            <w:tcW w:w="851"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20</w:t>
            </w:r>
          </w:p>
        </w:tc>
        <w:tc>
          <w:tcPr>
            <w:tcW w:w="992"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58</w:t>
            </w:r>
          </w:p>
        </w:tc>
        <w:tc>
          <w:tcPr>
            <w:tcW w:w="992"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8</w:t>
            </w:r>
          </w:p>
        </w:tc>
        <w:tc>
          <w:tcPr>
            <w:tcW w:w="1134"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11</w:t>
            </w:r>
          </w:p>
        </w:tc>
        <w:tc>
          <w:tcPr>
            <w:tcW w:w="709"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w:t>
            </w:r>
          </w:p>
        </w:tc>
        <w:tc>
          <w:tcPr>
            <w:tcW w:w="850"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851"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709"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42</w:t>
            </w:r>
          </w:p>
        </w:tc>
      </w:tr>
      <w:tr w:rsidR="004711A2" w:rsidRPr="000942E6" w:rsidTr="006B72AF">
        <w:trPr>
          <w:trHeight w:val="681"/>
        </w:trPr>
        <w:tc>
          <w:tcPr>
            <w:cnfStyle w:val="001000000000" w:firstRow="0" w:lastRow="0" w:firstColumn="1" w:lastColumn="0" w:oddVBand="0" w:evenVBand="0" w:oddHBand="0" w:evenHBand="0" w:firstRowFirstColumn="0" w:firstRowLastColumn="0" w:lastRowFirstColumn="0" w:lastRowLastColumn="0"/>
            <w:tcW w:w="392" w:type="dxa"/>
            <w:vAlign w:val="center"/>
            <w:hideMark/>
          </w:tcPr>
          <w:p w:rsidR="000C548B" w:rsidRPr="000942E6" w:rsidRDefault="00685AEC" w:rsidP="004532DE">
            <w:pPr>
              <w:jc w:val="center"/>
              <w:rPr>
                <w:rFonts w:ascii="Arial" w:eastAsia="Times New Roman" w:hAnsi="Arial" w:cs="Arial"/>
                <w:sz w:val="15"/>
                <w:szCs w:val="15"/>
                <w:lang w:val="mn-MN"/>
              </w:rPr>
            </w:pPr>
            <w:r w:rsidRPr="000942E6">
              <w:rPr>
                <w:rFonts w:ascii="Arial" w:eastAsia="Times New Roman" w:hAnsi="Arial" w:cs="Arial"/>
                <w:sz w:val="15"/>
                <w:szCs w:val="15"/>
                <w:lang w:val="mn-MN"/>
              </w:rPr>
              <w:t>2</w:t>
            </w:r>
          </w:p>
        </w:tc>
        <w:tc>
          <w:tcPr>
            <w:tcW w:w="1276" w:type="dxa"/>
            <w:vAlign w:val="center"/>
            <w:hideMark/>
          </w:tcPr>
          <w:p w:rsidR="000C548B" w:rsidRPr="000942E6" w:rsidRDefault="00685AE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Газрын албан хаагч</w:t>
            </w:r>
          </w:p>
        </w:tc>
        <w:tc>
          <w:tcPr>
            <w:tcW w:w="850" w:type="dxa"/>
            <w:vAlign w:val="center"/>
          </w:tcPr>
          <w:p w:rsidR="000C548B"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38</w:t>
            </w:r>
          </w:p>
        </w:tc>
        <w:tc>
          <w:tcPr>
            <w:tcW w:w="851" w:type="dxa"/>
            <w:vAlign w:val="center"/>
          </w:tcPr>
          <w:p w:rsidR="000C548B" w:rsidRPr="000942E6" w:rsidRDefault="000C548B"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p>
        </w:tc>
        <w:tc>
          <w:tcPr>
            <w:tcW w:w="992"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w:t>
            </w:r>
          </w:p>
        </w:tc>
        <w:tc>
          <w:tcPr>
            <w:tcW w:w="992"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1134"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709"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17</w:t>
            </w:r>
          </w:p>
        </w:tc>
        <w:tc>
          <w:tcPr>
            <w:tcW w:w="850"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4</w:t>
            </w:r>
          </w:p>
        </w:tc>
        <w:tc>
          <w:tcPr>
            <w:tcW w:w="851"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6</w:t>
            </w:r>
          </w:p>
        </w:tc>
        <w:tc>
          <w:tcPr>
            <w:tcW w:w="709" w:type="dxa"/>
            <w:vAlign w:val="center"/>
          </w:tcPr>
          <w:p w:rsidR="000C548B"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10</w:t>
            </w:r>
          </w:p>
        </w:tc>
      </w:tr>
      <w:tr w:rsidR="004711A2" w:rsidRPr="000942E6" w:rsidTr="006B72A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92" w:type="dxa"/>
            <w:vAlign w:val="center"/>
            <w:hideMark/>
          </w:tcPr>
          <w:p w:rsidR="000C548B" w:rsidRPr="000942E6" w:rsidRDefault="00685AEC" w:rsidP="004532DE">
            <w:pPr>
              <w:jc w:val="center"/>
              <w:rPr>
                <w:rFonts w:ascii="Arial" w:eastAsia="Times New Roman" w:hAnsi="Arial" w:cs="Arial"/>
                <w:sz w:val="15"/>
                <w:szCs w:val="15"/>
                <w:lang w:val="mn-MN"/>
              </w:rPr>
            </w:pPr>
            <w:r w:rsidRPr="000942E6">
              <w:rPr>
                <w:rFonts w:ascii="Arial" w:eastAsia="Times New Roman" w:hAnsi="Arial" w:cs="Arial"/>
                <w:sz w:val="15"/>
                <w:szCs w:val="15"/>
                <w:lang w:val="mn-MN"/>
              </w:rPr>
              <w:t>3</w:t>
            </w:r>
          </w:p>
        </w:tc>
        <w:tc>
          <w:tcPr>
            <w:tcW w:w="1276" w:type="dxa"/>
            <w:vAlign w:val="center"/>
            <w:hideMark/>
          </w:tcPr>
          <w:p w:rsidR="000C548B" w:rsidRPr="000942E6" w:rsidRDefault="00685AE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Хамт олноос</w:t>
            </w:r>
          </w:p>
        </w:tc>
        <w:tc>
          <w:tcPr>
            <w:tcW w:w="850"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20</w:t>
            </w:r>
          </w:p>
        </w:tc>
        <w:tc>
          <w:tcPr>
            <w:tcW w:w="851"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12</w:t>
            </w:r>
          </w:p>
        </w:tc>
        <w:tc>
          <w:tcPr>
            <w:tcW w:w="992"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23</w:t>
            </w:r>
          </w:p>
        </w:tc>
        <w:tc>
          <w:tcPr>
            <w:tcW w:w="992"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1134"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9</w:t>
            </w:r>
          </w:p>
        </w:tc>
        <w:tc>
          <w:tcPr>
            <w:tcW w:w="709"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850"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851"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709"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r>
      <w:tr w:rsidR="00685AEC" w:rsidRPr="000942E6" w:rsidTr="006B72AF">
        <w:trPr>
          <w:trHeight w:val="395"/>
        </w:trPr>
        <w:tc>
          <w:tcPr>
            <w:cnfStyle w:val="001000000000" w:firstRow="0" w:lastRow="0" w:firstColumn="1" w:lastColumn="0" w:oddVBand="0" w:evenVBand="0" w:oddHBand="0" w:evenHBand="0" w:firstRowFirstColumn="0" w:firstRowLastColumn="0" w:lastRowFirstColumn="0" w:lastRowLastColumn="0"/>
            <w:tcW w:w="392" w:type="dxa"/>
            <w:vAlign w:val="center"/>
          </w:tcPr>
          <w:p w:rsidR="00685AEC" w:rsidRPr="000942E6" w:rsidRDefault="00685AEC" w:rsidP="004532DE">
            <w:pPr>
              <w:jc w:val="center"/>
              <w:rPr>
                <w:rFonts w:ascii="Arial" w:eastAsia="Times New Roman" w:hAnsi="Arial" w:cs="Arial"/>
                <w:sz w:val="15"/>
                <w:szCs w:val="15"/>
                <w:lang w:val="mn-MN"/>
              </w:rPr>
            </w:pPr>
            <w:r w:rsidRPr="000942E6">
              <w:rPr>
                <w:rFonts w:ascii="Arial" w:eastAsia="Times New Roman" w:hAnsi="Arial" w:cs="Arial"/>
                <w:sz w:val="15"/>
                <w:szCs w:val="15"/>
                <w:lang w:val="mn-MN"/>
              </w:rPr>
              <w:t>4</w:t>
            </w:r>
          </w:p>
        </w:tc>
        <w:tc>
          <w:tcPr>
            <w:tcW w:w="1276" w:type="dxa"/>
            <w:vAlign w:val="center"/>
          </w:tcPr>
          <w:p w:rsidR="00685AEC" w:rsidRPr="000942E6" w:rsidRDefault="00685AE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Байгууллагаас</w:t>
            </w:r>
          </w:p>
        </w:tc>
        <w:tc>
          <w:tcPr>
            <w:tcW w:w="850"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3</w:t>
            </w:r>
          </w:p>
        </w:tc>
        <w:tc>
          <w:tcPr>
            <w:tcW w:w="851"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2</w:t>
            </w:r>
          </w:p>
        </w:tc>
        <w:tc>
          <w:tcPr>
            <w:tcW w:w="992" w:type="dxa"/>
            <w:vAlign w:val="center"/>
          </w:tcPr>
          <w:p w:rsidR="00685AEC" w:rsidRPr="000942E6" w:rsidRDefault="00997C4C"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5</w:t>
            </w:r>
          </w:p>
        </w:tc>
        <w:tc>
          <w:tcPr>
            <w:tcW w:w="992"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1134"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709"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850"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851"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c>
          <w:tcPr>
            <w:tcW w:w="709" w:type="dxa"/>
            <w:vAlign w:val="center"/>
          </w:tcPr>
          <w:p w:rsidR="00685AEC" w:rsidRPr="000942E6" w:rsidRDefault="00892775" w:rsidP="004532D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val="mn-MN"/>
              </w:rPr>
            </w:pPr>
            <w:r w:rsidRPr="000942E6">
              <w:rPr>
                <w:rFonts w:ascii="Arial" w:eastAsia="Times New Roman" w:hAnsi="Arial" w:cs="Arial"/>
                <w:sz w:val="15"/>
                <w:szCs w:val="15"/>
                <w:lang w:val="mn-MN"/>
              </w:rPr>
              <w:t>-</w:t>
            </w:r>
          </w:p>
        </w:tc>
      </w:tr>
      <w:tr w:rsidR="00685AEC" w:rsidRPr="000942E6" w:rsidTr="006B72A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68" w:type="dxa"/>
            <w:gridSpan w:val="2"/>
            <w:vAlign w:val="center"/>
            <w:hideMark/>
          </w:tcPr>
          <w:p w:rsidR="000C548B" w:rsidRPr="000942E6" w:rsidRDefault="000C548B" w:rsidP="004532DE">
            <w:pPr>
              <w:jc w:val="center"/>
              <w:rPr>
                <w:rFonts w:ascii="Arial" w:eastAsia="Times New Roman" w:hAnsi="Arial" w:cs="Arial"/>
                <w:sz w:val="15"/>
                <w:szCs w:val="15"/>
                <w:lang w:val="mn-MN"/>
              </w:rPr>
            </w:pPr>
            <w:r w:rsidRPr="000942E6">
              <w:rPr>
                <w:rFonts w:ascii="Arial" w:eastAsia="Times New Roman" w:hAnsi="Arial" w:cs="Arial"/>
                <w:sz w:val="15"/>
                <w:szCs w:val="15"/>
                <w:lang w:val="mn-MN"/>
              </w:rPr>
              <w:t>Нийт</w:t>
            </w:r>
          </w:p>
        </w:tc>
        <w:tc>
          <w:tcPr>
            <w:tcW w:w="850"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161</w:t>
            </w:r>
          </w:p>
        </w:tc>
        <w:tc>
          <w:tcPr>
            <w:tcW w:w="851"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34</w:t>
            </w:r>
          </w:p>
        </w:tc>
        <w:tc>
          <w:tcPr>
            <w:tcW w:w="992"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87</w:t>
            </w:r>
          </w:p>
        </w:tc>
        <w:tc>
          <w:tcPr>
            <w:tcW w:w="992" w:type="dxa"/>
            <w:vAlign w:val="center"/>
          </w:tcPr>
          <w:p w:rsidR="000C548B" w:rsidRPr="000942E6" w:rsidRDefault="00892775"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17</w:t>
            </w:r>
          </w:p>
        </w:tc>
        <w:tc>
          <w:tcPr>
            <w:tcW w:w="1134"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11</w:t>
            </w:r>
          </w:p>
        </w:tc>
        <w:tc>
          <w:tcPr>
            <w:tcW w:w="709"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18</w:t>
            </w:r>
          </w:p>
        </w:tc>
        <w:tc>
          <w:tcPr>
            <w:tcW w:w="850"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4</w:t>
            </w:r>
          </w:p>
        </w:tc>
        <w:tc>
          <w:tcPr>
            <w:tcW w:w="851"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6</w:t>
            </w:r>
          </w:p>
        </w:tc>
        <w:tc>
          <w:tcPr>
            <w:tcW w:w="709" w:type="dxa"/>
            <w:vAlign w:val="center"/>
          </w:tcPr>
          <w:p w:rsidR="000C548B" w:rsidRPr="000942E6" w:rsidRDefault="00997C4C" w:rsidP="004532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5"/>
                <w:szCs w:val="15"/>
                <w:lang w:val="mn-MN"/>
              </w:rPr>
            </w:pPr>
            <w:r w:rsidRPr="000942E6">
              <w:rPr>
                <w:rFonts w:ascii="Arial" w:eastAsia="Times New Roman" w:hAnsi="Arial" w:cs="Arial"/>
                <w:b/>
                <w:sz w:val="15"/>
                <w:szCs w:val="15"/>
                <w:lang w:val="mn-MN"/>
              </w:rPr>
              <w:t>52</w:t>
            </w:r>
          </w:p>
        </w:tc>
      </w:tr>
    </w:tbl>
    <w:p w:rsidR="000C548B" w:rsidRPr="000942E6" w:rsidRDefault="000C548B" w:rsidP="000C548B">
      <w:pPr>
        <w:spacing w:after="0" w:line="240" w:lineRule="auto"/>
        <w:ind w:firstLine="720"/>
        <w:jc w:val="both"/>
        <w:rPr>
          <w:rFonts w:ascii="Arial" w:hAnsi="Arial" w:cs="Arial"/>
          <w:bCs/>
          <w:sz w:val="15"/>
          <w:szCs w:val="15"/>
          <w:shd w:val="clear" w:color="auto" w:fill="FFFFFF"/>
          <w:lang w:val="mn-MN"/>
        </w:rPr>
      </w:pPr>
      <w:r w:rsidRPr="000942E6">
        <w:rPr>
          <w:rFonts w:ascii="Arial" w:hAnsi="Arial" w:cs="Arial"/>
          <w:bCs/>
          <w:sz w:val="15"/>
          <w:szCs w:val="15"/>
          <w:shd w:val="clear" w:color="auto" w:fill="FFFFFF"/>
          <w:lang w:val="mn-MN"/>
        </w:rPr>
        <w:t xml:space="preserve"> </w:t>
      </w:r>
    </w:p>
    <w:p w:rsidR="00685AEC" w:rsidRPr="000942E6" w:rsidRDefault="000C548B" w:rsidP="00F532EA">
      <w:pPr>
        <w:spacing w:after="0" w:line="240" w:lineRule="auto"/>
        <w:ind w:firstLine="720"/>
        <w:jc w:val="both"/>
        <w:rPr>
          <w:rFonts w:ascii="Arial" w:hAnsi="Arial" w:cs="Arial"/>
          <w:bCs/>
          <w:sz w:val="12"/>
          <w:shd w:val="clear" w:color="auto" w:fill="FFFFFF"/>
          <w:lang w:val="mn-MN"/>
        </w:rPr>
      </w:pPr>
      <w:r w:rsidRPr="000942E6">
        <w:rPr>
          <w:rFonts w:ascii="Arial" w:hAnsi="Arial" w:cs="Arial"/>
          <w:bCs/>
          <w:shd w:val="clear" w:color="auto" w:fill="FFFFFF"/>
          <w:lang w:val="mn-MN"/>
        </w:rPr>
        <w:t xml:space="preserve"> </w:t>
      </w:r>
    </w:p>
    <w:p w:rsidR="000C548B" w:rsidRPr="000942E6" w:rsidRDefault="00F532EA" w:rsidP="000C548B">
      <w:pPr>
        <w:spacing w:after="0" w:line="240" w:lineRule="auto"/>
        <w:ind w:firstLine="720"/>
        <w:jc w:val="both"/>
        <w:rPr>
          <w:rFonts w:ascii="Arial" w:hAnsi="Arial" w:cs="Arial"/>
          <w:bCs/>
          <w:shd w:val="clear" w:color="auto" w:fill="FFFFFF"/>
          <w:lang w:val="mn-MN"/>
        </w:rPr>
      </w:pPr>
      <w:r w:rsidRPr="000942E6">
        <w:rPr>
          <w:rFonts w:ascii="Arial" w:hAnsi="Arial" w:cs="Arial"/>
          <w:bCs/>
          <w:color w:val="333333"/>
          <w:shd w:val="clear" w:color="auto" w:fill="FFFFFF"/>
          <w:lang w:val="mn-MN"/>
        </w:rPr>
        <w:t>Өргөдөл, гомдлын шийдвэрлэлтийн байдлын авч үзвэл, нийт 195 өргөдөл, гомдлын 188 буюу 97.41 хувийг шийдвэрлэж, хариу өгсөн</w:t>
      </w:r>
      <w:r w:rsidRPr="000942E6">
        <w:rPr>
          <w:rFonts w:ascii="Arial" w:hAnsi="Arial" w:cs="Arial"/>
          <w:bCs/>
          <w:color w:val="333333"/>
          <w:sz w:val="24"/>
          <w:szCs w:val="24"/>
          <w:shd w:val="clear" w:color="auto" w:fill="FFFFFF"/>
          <w:lang w:val="mn-MN"/>
        </w:rPr>
        <w:t>.</w:t>
      </w:r>
    </w:p>
    <w:p w:rsidR="000C548B" w:rsidRPr="000942E6" w:rsidRDefault="000C548B" w:rsidP="000C548B">
      <w:pPr>
        <w:spacing w:after="0" w:line="240" w:lineRule="auto"/>
        <w:ind w:firstLine="720"/>
        <w:jc w:val="both"/>
        <w:rPr>
          <w:rFonts w:ascii="Arial" w:hAnsi="Arial" w:cs="Arial"/>
          <w:bCs/>
          <w:sz w:val="8"/>
          <w:shd w:val="clear" w:color="auto" w:fill="FFFFFF"/>
          <w:lang w:val="mn-MN"/>
        </w:rPr>
      </w:pPr>
    </w:p>
    <w:p w:rsidR="000C548B" w:rsidRPr="000942E6" w:rsidRDefault="000C548B" w:rsidP="000C548B">
      <w:pPr>
        <w:spacing w:after="0" w:line="240" w:lineRule="auto"/>
        <w:jc w:val="right"/>
        <w:rPr>
          <w:rFonts w:ascii="Arial" w:hAnsi="Arial" w:cs="Arial"/>
          <w:i/>
          <w:sz w:val="15"/>
          <w:szCs w:val="15"/>
          <w:lang w:val="mn-MN"/>
        </w:rPr>
      </w:pPr>
      <w:r w:rsidRPr="000942E6">
        <w:rPr>
          <w:rFonts w:ascii="Arial" w:hAnsi="Arial" w:cs="Arial"/>
          <w:bCs/>
          <w:i/>
          <w:sz w:val="15"/>
          <w:szCs w:val="15"/>
          <w:shd w:val="clear" w:color="auto" w:fill="FFFFFF"/>
          <w:lang w:val="mn-MN"/>
        </w:rPr>
        <w:t>2 дугаар хүснэгт</w:t>
      </w:r>
    </w:p>
    <w:tbl>
      <w:tblPr>
        <w:tblStyle w:val="GridTable6Colorful-Accent41"/>
        <w:tblW w:w="9606" w:type="dxa"/>
        <w:tblLayout w:type="fixed"/>
        <w:tblLook w:val="04A0" w:firstRow="1" w:lastRow="0" w:firstColumn="1" w:lastColumn="0" w:noHBand="0" w:noVBand="1"/>
      </w:tblPr>
      <w:tblGrid>
        <w:gridCol w:w="478"/>
        <w:gridCol w:w="1473"/>
        <w:gridCol w:w="851"/>
        <w:gridCol w:w="992"/>
        <w:gridCol w:w="1276"/>
        <w:gridCol w:w="992"/>
        <w:gridCol w:w="992"/>
        <w:gridCol w:w="1134"/>
        <w:gridCol w:w="1418"/>
      </w:tblGrid>
      <w:tr w:rsidR="00F532EA" w:rsidRPr="000942E6" w:rsidTr="00F532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Д/д</w:t>
            </w:r>
          </w:p>
        </w:tc>
        <w:tc>
          <w:tcPr>
            <w:tcW w:w="1473" w:type="dxa"/>
            <w:vAlign w:val="center"/>
            <w:hideMark/>
          </w:tcPr>
          <w:p w:rsidR="00F532EA" w:rsidRPr="000942E6" w:rsidRDefault="00F532EA"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Хэлтэс, албаны нэр</w:t>
            </w:r>
          </w:p>
        </w:tc>
        <w:tc>
          <w:tcPr>
            <w:tcW w:w="851" w:type="dxa"/>
            <w:vAlign w:val="center"/>
            <w:hideMark/>
          </w:tcPr>
          <w:p w:rsidR="00F532EA" w:rsidRPr="000942E6" w:rsidRDefault="00F532EA"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Бүгд</w:t>
            </w:r>
          </w:p>
        </w:tc>
        <w:tc>
          <w:tcPr>
            <w:tcW w:w="992" w:type="dxa"/>
          </w:tcPr>
          <w:p w:rsidR="00F532EA" w:rsidRPr="000942E6" w:rsidRDefault="00F532EA" w:rsidP="00685AE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p>
          <w:p w:rsidR="00F532EA" w:rsidRPr="000942E6" w:rsidRDefault="00F532EA" w:rsidP="00685AE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 xml:space="preserve">Хариутай </w:t>
            </w:r>
          </w:p>
        </w:tc>
        <w:tc>
          <w:tcPr>
            <w:tcW w:w="1276" w:type="dxa"/>
            <w:vAlign w:val="center"/>
            <w:hideMark/>
          </w:tcPr>
          <w:p w:rsidR="00F532EA" w:rsidRPr="000942E6" w:rsidRDefault="00F532EA"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Шийдвэрлэсэн</w:t>
            </w:r>
          </w:p>
        </w:tc>
        <w:tc>
          <w:tcPr>
            <w:tcW w:w="992" w:type="dxa"/>
            <w:vAlign w:val="center"/>
            <w:hideMark/>
          </w:tcPr>
          <w:p w:rsidR="00F532EA" w:rsidRPr="000942E6" w:rsidRDefault="000942E6"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Хяналтад</w:t>
            </w:r>
            <w:r w:rsidR="00F532EA" w:rsidRPr="000942E6">
              <w:rPr>
                <w:rFonts w:ascii="Arial" w:eastAsia="Times New Roman" w:hAnsi="Arial" w:cs="Arial"/>
                <w:color w:val="000000"/>
                <w:sz w:val="14"/>
                <w:szCs w:val="14"/>
                <w:lang w:val="mn-MN" w:eastAsia="mn-MN"/>
              </w:rPr>
              <w:br/>
              <w:t>байгаа</w:t>
            </w:r>
          </w:p>
        </w:tc>
        <w:tc>
          <w:tcPr>
            <w:tcW w:w="992" w:type="dxa"/>
            <w:vAlign w:val="center"/>
            <w:hideMark/>
          </w:tcPr>
          <w:p w:rsidR="00F532EA" w:rsidRPr="000942E6" w:rsidRDefault="00F532EA"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Хугацаа</w:t>
            </w:r>
            <w:r w:rsidRPr="000942E6">
              <w:rPr>
                <w:rFonts w:ascii="Arial" w:eastAsia="Times New Roman" w:hAnsi="Arial" w:cs="Arial"/>
                <w:color w:val="000000"/>
                <w:sz w:val="14"/>
                <w:szCs w:val="14"/>
                <w:lang w:val="mn-MN" w:eastAsia="mn-MN"/>
              </w:rPr>
              <w:br/>
              <w:t>хэтэрсэн</w:t>
            </w:r>
          </w:p>
        </w:tc>
        <w:tc>
          <w:tcPr>
            <w:tcW w:w="1134" w:type="dxa"/>
            <w:vAlign w:val="center"/>
            <w:hideMark/>
          </w:tcPr>
          <w:p w:rsidR="00F532EA" w:rsidRPr="000942E6" w:rsidRDefault="00F532EA"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Шийдвэрлэлтийн хувь</w:t>
            </w:r>
          </w:p>
        </w:tc>
        <w:tc>
          <w:tcPr>
            <w:tcW w:w="1418" w:type="dxa"/>
            <w:vAlign w:val="center"/>
            <w:hideMark/>
          </w:tcPr>
          <w:p w:rsidR="00F532EA" w:rsidRPr="000942E6" w:rsidRDefault="00F532EA" w:rsidP="008F631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Байгууллагад</w:t>
            </w:r>
            <w:r w:rsidRPr="000942E6">
              <w:rPr>
                <w:rFonts w:ascii="Arial" w:eastAsia="Times New Roman" w:hAnsi="Arial" w:cs="Arial"/>
                <w:color w:val="000000"/>
                <w:sz w:val="14"/>
                <w:szCs w:val="14"/>
                <w:lang w:val="mn-MN" w:eastAsia="mn-MN"/>
              </w:rPr>
              <w:br/>
              <w:t>эзлэх хувь</w:t>
            </w:r>
          </w:p>
        </w:tc>
      </w:tr>
      <w:tr w:rsidR="00F532EA" w:rsidRPr="000942E6" w:rsidTr="00F532E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w:t>
            </w:r>
          </w:p>
        </w:tc>
        <w:tc>
          <w:tcPr>
            <w:tcW w:w="1473" w:type="dxa"/>
            <w:vAlign w:val="center"/>
            <w:hideMark/>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Захиргаа, хууль зүйн хэлтэс</w:t>
            </w:r>
          </w:p>
        </w:tc>
        <w:tc>
          <w:tcPr>
            <w:tcW w:w="851"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71</w:t>
            </w:r>
          </w:p>
        </w:tc>
        <w:tc>
          <w:tcPr>
            <w:tcW w:w="992" w:type="dxa"/>
            <w:vAlign w:val="center"/>
          </w:tcPr>
          <w:p w:rsidR="00F532EA" w:rsidRPr="000942E6" w:rsidRDefault="00F532EA" w:rsidP="00D643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70</w:t>
            </w:r>
          </w:p>
        </w:tc>
        <w:tc>
          <w:tcPr>
            <w:tcW w:w="1276"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69</w:t>
            </w:r>
          </w:p>
        </w:tc>
        <w:tc>
          <w:tcPr>
            <w:tcW w:w="992"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w:t>
            </w:r>
          </w:p>
        </w:tc>
        <w:tc>
          <w:tcPr>
            <w:tcW w:w="992"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p>
        </w:tc>
        <w:tc>
          <w:tcPr>
            <w:tcW w:w="1134"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98.57</w:t>
            </w:r>
          </w:p>
        </w:tc>
        <w:tc>
          <w:tcPr>
            <w:tcW w:w="1418" w:type="dxa"/>
            <w:vAlign w:val="center"/>
          </w:tcPr>
          <w:p w:rsidR="00F532EA" w:rsidRPr="000942E6" w:rsidRDefault="00F532EA" w:rsidP="00C62C7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36.41</w:t>
            </w:r>
          </w:p>
        </w:tc>
      </w:tr>
      <w:tr w:rsidR="00F532EA" w:rsidRPr="000942E6" w:rsidTr="00F532EA">
        <w:trPr>
          <w:trHeight w:val="570"/>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2</w:t>
            </w:r>
          </w:p>
        </w:tc>
        <w:tc>
          <w:tcPr>
            <w:tcW w:w="1473" w:type="dxa"/>
            <w:vAlign w:val="center"/>
            <w:hideMark/>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Мэдээллийн технологийн алба</w:t>
            </w:r>
          </w:p>
        </w:tc>
        <w:tc>
          <w:tcPr>
            <w:tcW w:w="851"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w:t>
            </w:r>
          </w:p>
        </w:tc>
        <w:tc>
          <w:tcPr>
            <w:tcW w:w="992" w:type="dxa"/>
            <w:vAlign w:val="center"/>
          </w:tcPr>
          <w:p w:rsidR="00F532EA" w:rsidRPr="000942E6" w:rsidRDefault="00F532EA" w:rsidP="00D643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w:t>
            </w:r>
          </w:p>
        </w:tc>
        <w:tc>
          <w:tcPr>
            <w:tcW w:w="1276"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w:t>
            </w:r>
          </w:p>
        </w:tc>
        <w:tc>
          <w:tcPr>
            <w:tcW w:w="992"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p>
        </w:tc>
        <w:tc>
          <w:tcPr>
            <w:tcW w:w="992"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p>
        </w:tc>
        <w:tc>
          <w:tcPr>
            <w:tcW w:w="1134"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100</w:t>
            </w:r>
          </w:p>
        </w:tc>
        <w:tc>
          <w:tcPr>
            <w:tcW w:w="1418" w:type="dxa"/>
            <w:vAlign w:val="center"/>
          </w:tcPr>
          <w:p w:rsidR="00F532EA" w:rsidRPr="000942E6" w:rsidRDefault="00F532EA" w:rsidP="00C62C7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1.54</w:t>
            </w:r>
          </w:p>
        </w:tc>
      </w:tr>
      <w:tr w:rsidR="00F532EA" w:rsidRPr="000942E6" w:rsidTr="00F532E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w:t>
            </w:r>
          </w:p>
        </w:tc>
        <w:tc>
          <w:tcPr>
            <w:tcW w:w="1473" w:type="dxa"/>
            <w:vAlign w:val="center"/>
            <w:hideMark/>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Худалдан авах ажиллагааны хэлтэс</w:t>
            </w:r>
          </w:p>
        </w:tc>
        <w:tc>
          <w:tcPr>
            <w:tcW w:w="851"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w:t>
            </w:r>
          </w:p>
        </w:tc>
        <w:tc>
          <w:tcPr>
            <w:tcW w:w="992" w:type="dxa"/>
            <w:vAlign w:val="center"/>
          </w:tcPr>
          <w:p w:rsidR="00F532EA" w:rsidRPr="000942E6" w:rsidRDefault="00F532EA" w:rsidP="00D643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bookmarkStart w:id="0" w:name="_GoBack"/>
            <w:bookmarkEnd w:id="0"/>
            <w:r w:rsidRPr="000942E6">
              <w:rPr>
                <w:rFonts w:ascii="Arial" w:eastAsia="Times New Roman" w:hAnsi="Arial" w:cs="Arial"/>
                <w:color w:val="000000"/>
                <w:sz w:val="14"/>
                <w:szCs w:val="14"/>
                <w:lang w:val="mn-MN" w:eastAsia="mn-MN"/>
              </w:rPr>
              <w:t>3</w:t>
            </w:r>
          </w:p>
        </w:tc>
        <w:tc>
          <w:tcPr>
            <w:tcW w:w="1276"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3</w:t>
            </w:r>
          </w:p>
        </w:tc>
        <w:tc>
          <w:tcPr>
            <w:tcW w:w="992"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p>
        </w:tc>
        <w:tc>
          <w:tcPr>
            <w:tcW w:w="992"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p>
        </w:tc>
        <w:tc>
          <w:tcPr>
            <w:tcW w:w="1134"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100</w:t>
            </w:r>
          </w:p>
        </w:tc>
        <w:tc>
          <w:tcPr>
            <w:tcW w:w="1418" w:type="dxa"/>
            <w:vAlign w:val="center"/>
          </w:tcPr>
          <w:p w:rsidR="00F532EA" w:rsidRPr="000942E6" w:rsidRDefault="00F532EA" w:rsidP="00C62C7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1.54</w:t>
            </w:r>
          </w:p>
        </w:tc>
      </w:tr>
      <w:tr w:rsidR="00F532EA" w:rsidRPr="000942E6" w:rsidTr="00F532EA">
        <w:trPr>
          <w:trHeight w:val="570"/>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4</w:t>
            </w:r>
          </w:p>
        </w:tc>
        <w:tc>
          <w:tcPr>
            <w:tcW w:w="1473" w:type="dxa"/>
            <w:vAlign w:val="center"/>
            <w:hideMark/>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Бодлого төлөвлөлт, удирдлагын хэлтэс</w:t>
            </w:r>
          </w:p>
        </w:tc>
        <w:tc>
          <w:tcPr>
            <w:tcW w:w="851"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97</w:t>
            </w:r>
          </w:p>
        </w:tc>
        <w:tc>
          <w:tcPr>
            <w:tcW w:w="992" w:type="dxa"/>
            <w:vAlign w:val="center"/>
          </w:tcPr>
          <w:p w:rsidR="00F532EA" w:rsidRPr="000942E6" w:rsidRDefault="00F532EA" w:rsidP="00D643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96</w:t>
            </w:r>
          </w:p>
        </w:tc>
        <w:tc>
          <w:tcPr>
            <w:tcW w:w="1276"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94</w:t>
            </w:r>
          </w:p>
        </w:tc>
        <w:tc>
          <w:tcPr>
            <w:tcW w:w="992"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p>
        </w:tc>
        <w:tc>
          <w:tcPr>
            <w:tcW w:w="992"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2</w:t>
            </w:r>
          </w:p>
        </w:tc>
        <w:tc>
          <w:tcPr>
            <w:tcW w:w="1134"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97.92</w:t>
            </w:r>
          </w:p>
        </w:tc>
        <w:tc>
          <w:tcPr>
            <w:tcW w:w="1418" w:type="dxa"/>
            <w:vAlign w:val="center"/>
          </w:tcPr>
          <w:p w:rsidR="00F532EA" w:rsidRPr="000942E6" w:rsidRDefault="00F532EA" w:rsidP="00C62C7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49.74</w:t>
            </w:r>
          </w:p>
        </w:tc>
      </w:tr>
      <w:tr w:rsidR="00F532EA" w:rsidRPr="000942E6" w:rsidTr="00F532E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5</w:t>
            </w:r>
          </w:p>
        </w:tc>
        <w:tc>
          <w:tcPr>
            <w:tcW w:w="1473" w:type="dxa"/>
            <w:vAlign w:val="center"/>
            <w:hideMark/>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Төрийн өмчийн бүртгэл, хяналтын хэлтэс</w:t>
            </w:r>
          </w:p>
        </w:tc>
        <w:tc>
          <w:tcPr>
            <w:tcW w:w="851"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21</w:t>
            </w:r>
          </w:p>
        </w:tc>
        <w:tc>
          <w:tcPr>
            <w:tcW w:w="992" w:type="dxa"/>
            <w:vAlign w:val="center"/>
          </w:tcPr>
          <w:p w:rsidR="00F532EA" w:rsidRPr="000942E6" w:rsidRDefault="00F532EA" w:rsidP="00D643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19</w:t>
            </w:r>
          </w:p>
        </w:tc>
        <w:tc>
          <w:tcPr>
            <w:tcW w:w="1276"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19</w:t>
            </w:r>
          </w:p>
        </w:tc>
        <w:tc>
          <w:tcPr>
            <w:tcW w:w="992"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p>
        </w:tc>
        <w:tc>
          <w:tcPr>
            <w:tcW w:w="992"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2</w:t>
            </w:r>
          </w:p>
        </w:tc>
        <w:tc>
          <w:tcPr>
            <w:tcW w:w="1134" w:type="dxa"/>
            <w:vAlign w:val="center"/>
          </w:tcPr>
          <w:p w:rsidR="00F532EA" w:rsidRPr="000942E6" w:rsidRDefault="00F532EA" w:rsidP="008F63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90.48</w:t>
            </w:r>
          </w:p>
        </w:tc>
        <w:tc>
          <w:tcPr>
            <w:tcW w:w="1418" w:type="dxa"/>
            <w:vAlign w:val="center"/>
          </w:tcPr>
          <w:p w:rsidR="00F532EA" w:rsidRPr="000942E6" w:rsidRDefault="00F532EA" w:rsidP="00C62C7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mn-MN" w:eastAsia="mn-MN"/>
              </w:rPr>
            </w:pPr>
            <w:r w:rsidRPr="000942E6">
              <w:rPr>
                <w:rFonts w:ascii="Arial" w:eastAsia="Times New Roman" w:hAnsi="Arial" w:cs="Arial"/>
                <w:color w:val="000000"/>
                <w:sz w:val="14"/>
                <w:szCs w:val="14"/>
                <w:lang w:val="mn-MN" w:eastAsia="mn-MN"/>
              </w:rPr>
              <w:t>10.77</w:t>
            </w:r>
          </w:p>
        </w:tc>
      </w:tr>
      <w:tr w:rsidR="00F532EA" w:rsidRPr="000942E6" w:rsidTr="00F532EA">
        <w:trPr>
          <w:trHeight w:val="300"/>
        </w:trPr>
        <w:tc>
          <w:tcPr>
            <w:cnfStyle w:val="001000000000" w:firstRow="0" w:lastRow="0" w:firstColumn="1" w:lastColumn="0" w:oddVBand="0" w:evenVBand="0" w:oddHBand="0" w:evenHBand="0" w:firstRowFirstColumn="0" w:firstRowLastColumn="0" w:lastRowFirstColumn="0" w:lastRowLastColumn="0"/>
            <w:tcW w:w="478" w:type="dxa"/>
            <w:noWrap/>
            <w:vAlign w:val="center"/>
            <w:hideMark/>
          </w:tcPr>
          <w:p w:rsidR="00F532EA" w:rsidRPr="000942E6" w:rsidRDefault="00F532EA" w:rsidP="008F631D">
            <w:pPr>
              <w:jc w:val="center"/>
              <w:rPr>
                <w:rFonts w:ascii="Arial" w:eastAsia="Times New Roman" w:hAnsi="Arial" w:cs="Arial"/>
                <w:color w:val="000000"/>
                <w:sz w:val="14"/>
                <w:szCs w:val="14"/>
                <w:lang w:val="mn-MN" w:eastAsia="mn-MN"/>
              </w:rPr>
            </w:pPr>
          </w:p>
        </w:tc>
        <w:tc>
          <w:tcPr>
            <w:tcW w:w="1473" w:type="dxa"/>
            <w:vAlign w:val="center"/>
            <w:hideMark/>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Нийт</w:t>
            </w:r>
          </w:p>
        </w:tc>
        <w:tc>
          <w:tcPr>
            <w:tcW w:w="851"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195</w:t>
            </w:r>
          </w:p>
        </w:tc>
        <w:tc>
          <w:tcPr>
            <w:tcW w:w="992" w:type="dxa"/>
            <w:vAlign w:val="center"/>
          </w:tcPr>
          <w:p w:rsidR="00F532EA" w:rsidRPr="000942E6" w:rsidRDefault="00F532EA" w:rsidP="00D643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193</w:t>
            </w:r>
          </w:p>
        </w:tc>
        <w:tc>
          <w:tcPr>
            <w:tcW w:w="1276"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188</w:t>
            </w:r>
          </w:p>
        </w:tc>
        <w:tc>
          <w:tcPr>
            <w:tcW w:w="992"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1</w:t>
            </w:r>
          </w:p>
        </w:tc>
        <w:tc>
          <w:tcPr>
            <w:tcW w:w="992"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4</w:t>
            </w:r>
          </w:p>
        </w:tc>
        <w:tc>
          <w:tcPr>
            <w:tcW w:w="1134" w:type="dxa"/>
            <w:vAlign w:val="center"/>
          </w:tcPr>
          <w:p w:rsidR="00F532EA" w:rsidRPr="000942E6" w:rsidRDefault="00F532EA" w:rsidP="008F631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97.41</w:t>
            </w:r>
          </w:p>
        </w:tc>
        <w:tc>
          <w:tcPr>
            <w:tcW w:w="1418" w:type="dxa"/>
            <w:vAlign w:val="center"/>
          </w:tcPr>
          <w:p w:rsidR="00F532EA" w:rsidRPr="000942E6" w:rsidRDefault="00F532EA" w:rsidP="00C62C7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lang w:val="mn-MN" w:eastAsia="mn-MN"/>
              </w:rPr>
            </w:pPr>
            <w:r w:rsidRPr="000942E6">
              <w:rPr>
                <w:rFonts w:ascii="Arial" w:eastAsia="Times New Roman" w:hAnsi="Arial" w:cs="Arial"/>
                <w:b/>
                <w:bCs/>
                <w:color w:val="000000"/>
                <w:sz w:val="14"/>
                <w:szCs w:val="14"/>
                <w:lang w:val="mn-MN" w:eastAsia="mn-MN"/>
              </w:rPr>
              <w:t>100%</w:t>
            </w:r>
          </w:p>
        </w:tc>
      </w:tr>
    </w:tbl>
    <w:p w:rsidR="000C548B" w:rsidRPr="000942E6" w:rsidRDefault="000C548B" w:rsidP="000C548B">
      <w:pPr>
        <w:spacing w:after="0" w:line="240" w:lineRule="auto"/>
        <w:ind w:firstLine="720"/>
        <w:jc w:val="both"/>
        <w:rPr>
          <w:rFonts w:ascii="Arial" w:hAnsi="Arial" w:cs="Arial"/>
          <w:bCs/>
          <w:sz w:val="15"/>
          <w:szCs w:val="15"/>
          <w:shd w:val="clear" w:color="auto" w:fill="FFFFFF"/>
          <w:lang w:val="mn-MN"/>
        </w:rPr>
      </w:pPr>
    </w:p>
    <w:p w:rsidR="00F532EA" w:rsidRPr="000942E6" w:rsidRDefault="00F532EA" w:rsidP="00F532EA">
      <w:pPr>
        <w:spacing w:after="0" w:line="240" w:lineRule="auto"/>
        <w:ind w:firstLine="709"/>
        <w:jc w:val="center"/>
        <w:rPr>
          <w:rFonts w:ascii="Arial" w:hAnsi="Arial" w:cs="Arial"/>
          <w:szCs w:val="24"/>
          <w:lang w:val="mn-MN"/>
        </w:rPr>
      </w:pPr>
    </w:p>
    <w:p w:rsidR="00F532EA" w:rsidRPr="000942E6" w:rsidRDefault="00F532EA" w:rsidP="00F532EA">
      <w:pPr>
        <w:spacing w:after="0" w:line="240" w:lineRule="auto"/>
        <w:ind w:firstLine="709"/>
        <w:rPr>
          <w:rFonts w:ascii="Arial" w:hAnsi="Arial" w:cs="Arial"/>
          <w:szCs w:val="24"/>
          <w:lang w:val="mn-MN"/>
        </w:rPr>
      </w:pPr>
      <w:r w:rsidRPr="000942E6">
        <w:rPr>
          <w:rFonts w:ascii="Arial" w:hAnsi="Arial" w:cs="Arial"/>
          <w:szCs w:val="24"/>
          <w:lang w:val="mn-MN"/>
        </w:rPr>
        <w:t xml:space="preserve">            </w:t>
      </w:r>
    </w:p>
    <w:p w:rsidR="002430D6" w:rsidRPr="000942E6" w:rsidRDefault="00F532EA" w:rsidP="000942E6">
      <w:pPr>
        <w:spacing w:after="0" w:line="240" w:lineRule="auto"/>
        <w:ind w:firstLine="709"/>
        <w:rPr>
          <w:rFonts w:ascii="Arial" w:hAnsi="Arial" w:cs="Arial"/>
          <w:b/>
          <w:szCs w:val="24"/>
          <w:lang w:val="mn-MN"/>
        </w:rPr>
      </w:pPr>
      <w:r w:rsidRPr="000942E6">
        <w:rPr>
          <w:rFonts w:ascii="Arial" w:hAnsi="Arial" w:cs="Arial"/>
          <w:b/>
          <w:szCs w:val="24"/>
          <w:lang w:val="mn-MN"/>
        </w:rPr>
        <w:t xml:space="preserve">                           </w:t>
      </w:r>
      <w:r w:rsidR="000942E6">
        <w:rPr>
          <w:rFonts w:ascii="Arial" w:hAnsi="Arial" w:cs="Arial"/>
          <w:b/>
          <w:szCs w:val="24"/>
          <w:lang w:val="mn-MN"/>
        </w:rPr>
        <w:t xml:space="preserve">     ЗАХИРГАА, ХУУЛЬ ЗҮЙН ХЭЛТЭС</w:t>
      </w:r>
    </w:p>
    <w:sectPr w:rsidR="002430D6" w:rsidRPr="000942E6" w:rsidSect="00F730EF">
      <w:pgSz w:w="11907" w:h="16840" w:code="9"/>
      <w:pgMar w:top="1134" w:right="851" w:bottom="1134"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8B"/>
    <w:rsid w:val="000942E6"/>
    <w:rsid w:val="000C36B2"/>
    <w:rsid w:val="000C548B"/>
    <w:rsid w:val="00185B0F"/>
    <w:rsid w:val="001B0853"/>
    <w:rsid w:val="002430D6"/>
    <w:rsid w:val="003017A0"/>
    <w:rsid w:val="003E2239"/>
    <w:rsid w:val="004711A2"/>
    <w:rsid w:val="004A650C"/>
    <w:rsid w:val="00685AEC"/>
    <w:rsid w:val="006B72AF"/>
    <w:rsid w:val="007B61E0"/>
    <w:rsid w:val="00832722"/>
    <w:rsid w:val="00892775"/>
    <w:rsid w:val="008F631D"/>
    <w:rsid w:val="00997C4C"/>
    <w:rsid w:val="00B12D26"/>
    <w:rsid w:val="00B84BC5"/>
    <w:rsid w:val="00BA6140"/>
    <w:rsid w:val="00D643F6"/>
    <w:rsid w:val="00DD5188"/>
    <w:rsid w:val="00F532EA"/>
    <w:rsid w:val="00F7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FDA30-080C-42B5-9EC9-8558036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0C54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7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A2"/>
    <w:rPr>
      <w:rFonts w:ascii="Segoe UI" w:hAnsi="Segoe UI" w:cs="Segoe UI"/>
      <w:sz w:val="18"/>
      <w:szCs w:val="18"/>
    </w:rPr>
  </w:style>
  <w:style w:type="table" w:customStyle="1" w:styleId="GridTable4-Accent31">
    <w:name w:val="Grid Table 4 - Accent 31"/>
    <w:basedOn w:val="TableNormal"/>
    <w:uiPriority w:val="49"/>
    <w:rsid w:val="008F631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8F631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 admin</dc:creator>
  <cp:lastModifiedBy>Lhagva Ts</cp:lastModifiedBy>
  <cp:revision>3</cp:revision>
  <cp:lastPrinted>2018-11-18T09:08:00Z</cp:lastPrinted>
  <dcterms:created xsi:type="dcterms:W3CDTF">2018-11-18T09:09:00Z</dcterms:created>
  <dcterms:modified xsi:type="dcterms:W3CDTF">2018-11-18T09:53:00Z</dcterms:modified>
</cp:coreProperties>
</file>